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F76F5E">
              <w:rPr>
                <w:rFonts w:ascii="GHEA Grapalat" w:hAnsi="GHEA Grapalat" w:cs="Sylfaen"/>
                <w:b/>
                <w:color w:val="FF0000"/>
                <w:sz w:val="22"/>
                <w:szCs w:val="22"/>
                <w:lang w:val="hy-AM"/>
              </w:rPr>
              <w:t>Կ</w:t>
            </w:r>
            <w:r w:rsidR="00F76F5E">
              <w:rPr>
                <w:rFonts w:ascii="Cambria Math" w:hAnsi="Cambria Math" w:cs="Sylfaen"/>
                <w:b/>
                <w:color w:val="FF0000"/>
                <w:sz w:val="22"/>
                <w:szCs w:val="22"/>
                <w:lang w:val="hy-AM"/>
              </w:rPr>
              <w:t>․</w:t>
            </w:r>
            <w:r w:rsidR="00040F56">
              <w:rPr>
                <w:rFonts w:ascii="Cambria Math" w:hAnsi="Cambria Math" w:cs="Sylfaen"/>
                <w:b/>
                <w:color w:val="FF0000"/>
                <w:sz w:val="22"/>
                <w:szCs w:val="22"/>
                <w:lang w:val="hy-AM"/>
              </w:rPr>
              <w:t xml:space="preserve"> </w:t>
            </w:r>
            <w:r w:rsidR="00F76F5E">
              <w:rPr>
                <w:rFonts w:ascii="GHEA Grapalat" w:hAnsi="GHEA Grapalat" w:cs="Sylfaen"/>
                <w:b/>
                <w:color w:val="FF0000"/>
                <w:sz w:val="22"/>
                <w:szCs w:val="22"/>
                <w:lang w:val="hy-AM"/>
              </w:rPr>
              <w:t>Դեմիրճյան 5-րդ նրբանցք</w:t>
            </w:r>
            <w:r w:rsidR="00BD1100" w:rsidRPr="00AA3287">
              <w:rPr>
                <w:rFonts w:ascii="GHEA Grapalat" w:hAnsi="GHEA Grapalat" w:cs="Sylfaen"/>
                <w:b/>
                <w:color w:val="FF0000"/>
                <w:sz w:val="22"/>
                <w:szCs w:val="22"/>
                <w:lang w:val="hy-AM"/>
              </w:rPr>
              <w:t>ի</w:t>
            </w:r>
            <w:r w:rsidR="00F76F5E">
              <w:rPr>
                <w:rFonts w:ascii="GHEA Grapalat" w:hAnsi="GHEA Grapalat" w:cs="Sylfaen"/>
                <w:b/>
                <w:color w:val="FF0000"/>
                <w:sz w:val="22"/>
                <w:szCs w:val="22"/>
                <w:lang w:val="hy-AM"/>
              </w:rPr>
              <w:t xml:space="preserve"> (հյուսիսային</w:t>
            </w:r>
            <w:r w:rsidR="007224BF" w:rsidRPr="00AA3287">
              <w:rPr>
                <w:rFonts w:ascii="GHEA Grapalat" w:hAnsi="GHEA Grapalat" w:cs="Sylfaen"/>
                <w:b/>
                <w:color w:val="FF0000"/>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040F56"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040F56"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A8698F">
                  <w:pPr>
                    <w:rPr>
                      <w:rFonts w:ascii="GHEA Grapalat" w:hAnsi="GHEA Grapalat"/>
                      <w:sz w:val="20"/>
                      <w:szCs w:val="20"/>
                      <w:lang w:val="hy-AM"/>
                    </w:rPr>
                  </w:pPr>
                  <w:r w:rsidRPr="009C72BF">
                    <w:rPr>
                      <w:rFonts w:ascii="GHEA Grapalat" w:hAnsi="GHEA Grapalat" w:cs="Sylfaen"/>
                      <w:sz w:val="20"/>
                      <w:szCs w:val="20"/>
                      <w:lang w:val="hy-AM"/>
                    </w:rPr>
                    <w:t xml:space="preserve">Գյումրի </w:t>
                  </w:r>
                  <w:r w:rsidRPr="00F76F5E">
                    <w:rPr>
                      <w:rFonts w:ascii="GHEA Grapalat" w:hAnsi="GHEA Grapalat" w:cs="Sylfaen"/>
                      <w:sz w:val="20"/>
                      <w:szCs w:val="20"/>
                      <w:lang w:val="hy-AM"/>
                    </w:rPr>
                    <w:t xml:space="preserve">քաղաքի </w:t>
                  </w:r>
                  <w:r w:rsidR="00F76F5E" w:rsidRPr="00F76F5E">
                    <w:rPr>
                      <w:rFonts w:ascii="GHEA Grapalat" w:hAnsi="GHEA Grapalat" w:cs="Sylfaen"/>
                      <w:color w:val="FF0000"/>
                      <w:sz w:val="20"/>
                      <w:szCs w:val="20"/>
                      <w:lang w:val="hy-AM"/>
                    </w:rPr>
                    <w:t>Կ</w:t>
                  </w:r>
                  <w:r w:rsidR="00F76F5E" w:rsidRPr="00F76F5E">
                    <w:rPr>
                      <w:rFonts w:ascii="Cambria Math" w:hAnsi="Cambria Math" w:cs="Sylfaen"/>
                      <w:color w:val="FF0000"/>
                      <w:sz w:val="20"/>
                      <w:szCs w:val="20"/>
                      <w:lang w:val="hy-AM"/>
                    </w:rPr>
                    <w:t>․</w:t>
                  </w:r>
                  <w:r w:rsidR="00040F56">
                    <w:rPr>
                      <w:rFonts w:ascii="Cambria Math" w:hAnsi="Cambria Math" w:cs="Sylfaen"/>
                      <w:color w:val="FF0000"/>
                      <w:sz w:val="20"/>
                      <w:szCs w:val="20"/>
                      <w:lang w:val="hy-AM"/>
                    </w:rPr>
                    <w:t xml:space="preserve"> </w:t>
                  </w:r>
                  <w:r w:rsidR="00F76F5E" w:rsidRPr="00F76F5E">
                    <w:rPr>
                      <w:rFonts w:ascii="GHEA Grapalat" w:hAnsi="GHEA Grapalat" w:cs="Sylfaen"/>
                      <w:color w:val="FF0000"/>
                      <w:sz w:val="20"/>
                      <w:szCs w:val="20"/>
                      <w:lang w:val="hy-AM"/>
                    </w:rPr>
                    <w:t>Դեմիրճյան 5-րդ նրբանցքի (հյուսիսային)</w:t>
                  </w:r>
                  <w:r w:rsidR="00F76F5E">
                    <w:rPr>
                      <w:rFonts w:ascii="GHEA Grapalat" w:hAnsi="GHEA Grapalat" w:cs="Sylfaen"/>
                      <w:b/>
                      <w:sz w:val="22"/>
                      <w:szCs w:val="22"/>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040F56"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040F56"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AA3287" w:rsidRDefault="00FA7F57" w:rsidP="004F7052">
                  <w:pPr>
                    <w:rPr>
                      <w:rFonts w:ascii="GHEA Grapalat" w:hAnsi="GHEA Grapalat"/>
                      <w:color w:val="FF0000"/>
                      <w:sz w:val="20"/>
                      <w:szCs w:val="20"/>
                      <w:lang w:val="hy-AM"/>
                    </w:rPr>
                  </w:pPr>
                  <w:r w:rsidRPr="00AA3287">
                    <w:rPr>
                      <w:rFonts w:ascii="GHEA Grapalat" w:hAnsi="GHEA Grapalat" w:cs="Sylfaen"/>
                      <w:color w:val="FF0000"/>
                      <w:sz w:val="20"/>
                      <w:szCs w:val="20"/>
                      <w:lang w:val="hy-AM"/>
                    </w:rPr>
                    <w:t xml:space="preserve">Գյումրի քաղաքի </w:t>
                  </w:r>
                  <w:r w:rsidR="00F76F5E" w:rsidRPr="00F76F5E">
                    <w:rPr>
                      <w:rFonts w:ascii="GHEA Grapalat" w:hAnsi="GHEA Grapalat" w:cs="Sylfaen"/>
                      <w:color w:val="FF0000"/>
                      <w:sz w:val="20"/>
                      <w:szCs w:val="20"/>
                      <w:lang w:val="hy-AM"/>
                    </w:rPr>
                    <w:t>Կ</w:t>
                  </w:r>
                  <w:r w:rsidR="00F76F5E" w:rsidRPr="00F76F5E">
                    <w:rPr>
                      <w:rFonts w:ascii="Cambria Math" w:hAnsi="Cambria Math" w:cs="Sylfaen"/>
                      <w:color w:val="FF0000"/>
                      <w:sz w:val="20"/>
                      <w:szCs w:val="20"/>
                      <w:lang w:val="hy-AM"/>
                    </w:rPr>
                    <w:t>․</w:t>
                  </w:r>
                  <w:r w:rsidR="00040F56">
                    <w:rPr>
                      <w:rFonts w:ascii="Cambria Math" w:hAnsi="Cambria Math" w:cs="Sylfaen"/>
                      <w:color w:val="FF0000"/>
                      <w:sz w:val="20"/>
                      <w:szCs w:val="20"/>
                      <w:lang w:val="hy-AM"/>
                    </w:rPr>
                    <w:t xml:space="preserve"> </w:t>
                  </w:r>
                  <w:bookmarkStart w:id="0" w:name="_GoBack"/>
                  <w:bookmarkEnd w:id="0"/>
                  <w:r w:rsidR="00F76F5E" w:rsidRPr="00F76F5E">
                    <w:rPr>
                      <w:rFonts w:ascii="GHEA Grapalat" w:hAnsi="GHEA Grapalat" w:cs="Sylfaen"/>
                      <w:color w:val="FF0000"/>
                      <w:sz w:val="20"/>
                      <w:szCs w:val="20"/>
                      <w:lang w:val="hy-AM"/>
                    </w:rPr>
                    <w:t>Դեմիրճյան 5-րդ նրբանցք (հյուսիսային)</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F76F5E" w:rsidRDefault="007224BF" w:rsidP="00A8698F">
                  <w:pPr>
                    <w:rPr>
                      <w:rFonts w:ascii="GHEA Grapalat" w:hAnsi="GHEA Grapalat"/>
                      <w:sz w:val="20"/>
                      <w:szCs w:val="20"/>
                      <w:lang w:val="hy-AM"/>
                    </w:rPr>
                  </w:pPr>
                  <w:r>
                    <w:rPr>
                      <w:rFonts w:ascii="GHEA Grapalat" w:hAnsi="GHEA Grapalat"/>
                      <w:sz w:val="20"/>
                      <w:szCs w:val="20"/>
                    </w:rPr>
                    <w:t xml:space="preserve">0+000 </w:t>
                  </w:r>
                  <w:r w:rsidR="00F76F5E">
                    <w:rPr>
                      <w:rFonts w:ascii="GHEA Grapalat" w:hAnsi="GHEA Grapalat"/>
                      <w:color w:val="FF0000"/>
                      <w:sz w:val="20"/>
                      <w:szCs w:val="20"/>
                    </w:rPr>
                    <w:t>– 0+</w:t>
                  </w:r>
                  <w:r w:rsidR="00F76F5E">
                    <w:rPr>
                      <w:rFonts w:ascii="GHEA Grapalat" w:hAnsi="GHEA Grapalat"/>
                      <w:color w:val="FF0000"/>
                      <w:sz w:val="20"/>
                      <w:szCs w:val="20"/>
                      <w:lang w:val="hy-AM"/>
                    </w:rPr>
                    <w:t>118</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AA3287" w:rsidRDefault="00F76F5E" w:rsidP="007224BF">
                  <w:pPr>
                    <w:ind w:left="116" w:hanging="116"/>
                    <w:rPr>
                      <w:rFonts w:ascii="GHEA Grapalat" w:hAnsi="GHEA Grapalat"/>
                      <w:color w:val="FF0000"/>
                      <w:sz w:val="20"/>
                      <w:szCs w:val="20"/>
                    </w:rPr>
                  </w:pPr>
                  <w:r>
                    <w:rPr>
                      <w:rFonts w:ascii="GHEA Grapalat" w:hAnsi="GHEA Grapalat"/>
                      <w:color w:val="FF0000"/>
                      <w:sz w:val="20"/>
                      <w:szCs w:val="20"/>
                      <w:lang w:val="hy-AM"/>
                    </w:rPr>
                    <w:t>118</w:t>
                  </w:r>
                  <w:r w:rsidR="00FA7F57" w:rsidRPr="00AA3287">
                    <w:rPr>
                      <w:rFonts w:ascii="GHEA Grapalat" w:hAnsi="GHEA Grapalat"/>
                      <w:color w:val="FF0000"/>
                      <w:sz w:val="20"/>
                      <w:szCs w:val="20"/>
                      <w:lang w:val="ru-RU"/>
                    </w:rPr>
                    <w:t xml:space="preserve"> </w:t>
                  </w:r>
                  <w:r w:rsidR="00FA7F57" w:rsidRPr="00AA3287">
                    <w:rPr>
                      <w:rFonts w:ascii="GHEA Grapalat" w:hAnsi="GHEA Grapalat"/>
                      <w:color w:val="FF0000"/>
                      <w:sz w:val="20"/>
                      <w:szCs w:val="20"/>
                      <w:lang w:val="hy-AM"/>
                    </w:rPr>
                    <w:t>մ</w:t>
                  </w:r>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ըստ</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ներկայացված</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նախագծի</w:t>
                  </w:r>
                  <w:proofErr w:type="spellEnd"/>
                  <w:r w:rsidR="00FA7F57" w:rsidRPr="00AA3287">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AA3287" w:rsidRDefault="00F76F5E" w:rsidP="00A8698F">
                  <w:pPr>
                    <w:rPr>
                      <w:rFonts w:ascii="GHEA Grapalat" w:hAnsi="GHEA Grapalat"/>
                      <w:color w:val="FF0000"/>
                      <w:sz w:val="22"/>
                      <w:szCs w:val="22"/>
                      <w:u w:val="single"/>
                    </w:rPr>
                  </w:pPr>
                  <w:r>
                    <w:rPr>
                      <w:rFonts w:ascii="GHEA Grapalat" w:hAnsi="GHEA Grapalat"/>
                      <w:color w:val="FF0000"/>
                      <w:sz w:val="20"/>
                      <w:szCs w:val="20"/>
                      <w:lang w:val="hy-AM"/>
                    </w:rPr>
                    <w:t>Ցած</w:t>
                  </w:r>
                  <w:r w:rsidR="004A3C84" w:rsidRPr="00AA3287">
                    <w:rPr>
                      <w:rFonts w:ascii="GHEA Grapalat" w:hAnsi="GHEA Grapalat"/>
                      <w:color w:val="FF0000"/>
                      <w:sz w:val="20"/>
                      <w:szCs w:val="20"/>
                      <w:lang w:val="hy-AM"/>
                    </w:rPr>
                    <w:t>ր</w:t>
                  </w:r>
                  <w:r w:rsidR="00275692" w:rsidRPr="00AA3287">
                    <w:rPr>
                      <w:rFonts w:ascii="GHEA Grapalat" w:hAnsi="GHEA Grapalat"/>
                      <w:color w:val="FF0000"/>
                      <w:sz w:val="20"/>
                      <w:szCs w:val="20"/>
                      <w:lang w:val="hy-AM"/>
                    </w:rPr>
                    <w:t xml:space="preserve"> </w:t>
                  </w:r>
                  <w:r w:rsidR="00FA7F57" w:rsidRPr="00AA3287">
                    <w:rPr>
                      <w:rFonts w:ascii="GHEA Grapalat" w:hAnsi="GHEA Grapalat"/>
                      <w:color w:val="FF0000"/>
                      <w:sz w:val="20"/>
                      <w:szCs w:val="20"/>
                      <w:lang w:val="hy-AM"/>
                    </w:rPr>
                    <w:t xml:space="preserve"> ինտենսիվության</w:t>
                  </w:r>
                  <w:r w:rsidR="00275692" w:rsidRPr="00AA3287">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040F56"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Pr>
                      <w:rFonts w:ascii="GHEA Grapalat" w:hAnsi="GHEA Grapalat"/>
                      <w:sz w:val="20"/>
                      <w:szCs w:val="20"/>
                      <w:lang w:val="hy-AM"/>
                    </w:rPr>
                    <w:t>-</w:t>
                  </w:r>
                  <w:r w:rsidR="00F76F5E">
                    <w:rPr>
                      <w:rFonts w:ascii="GHEA Grapalat" w:hAnsi="GHEA Grapalat"/>
                      <w:color w:val="FF0000"/>
                      <w:sz w:val="20"/>
                      <w:szCs w:val="20"/>
                      <w:lang w:val="hy-AM"/>
                    </w:rPr>
                    <w:t>Միա</w:t>
                  </w:r>
                  <w:r w:rsidRPr="00AA3287">
                    <w:rPr>
                      <w:rFonts w:ascii="GHEA Grapalat" w:hAnsi="GHEA Grapalat"/>
                      <w:color w:val="FF0000"/>
                      <w:sz w:val="20"/>
                      <w:szCs w:val="20"/>
                      <w:lang w:val="hy-AM"/>
                    </w:rPr>
                    <w:t xml:space="preserve">շերտ </w:t>
                  </w:r>
                  <w:r w:rsidR="00275692" w:rsidRPr="00AA3287">
                    <w:rPr>
                      <w:rFonts w:ascii="GHEA Grapalat" w:hAnsi="GHEA Grapalat"/>
                      <w:color w:val="FF0000"/>
                      <w:sz w:val="20"/>
                      <w:szCs w:val="20"/>
                      <w:lang w:val="hy-AM"/>
                    </w:rPr>
                    <w:t xml:space="preserve"> </w:t>
                  </w:r>
                  <w:r w:rsidRPr="00AA3287">
                    <w:rPr>
                      <w:rFonts w:ascii="GHEA Grapalat" w:hAnsi="GHEA Grapalat"/>
                      <w:color w:val="FF0000"/>
                      <w:sz w:val="20"/>
                      <w:szCs w:val="20"/>
                      <w:lang w:val="hy-AM"/>
                    </w:rPr>
                    <w:t>ասֆալտաբետոն</w:t>
                  </w:r>
                  <w:r w:rsidR="00275692"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040F56"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lastRenderedPageBreak/>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 xml:space="preserve">քին լուսավորություն՝ </w:t>
                  </w:r>
                  <w:r w:rsidR="00547A7E" w:rsidRPr="00FA2C6A">
                    <w:rPr>
                      <w:rFonts w:ascii="GHEA Grapalat" w:hAnsi="GHEA Grapalat"/>
                      <w:color w:val="FF0000"/>
                      <w:sz w:val="20"/>
                      <w:szCs w:val="20"/>
                      <w:lang w:val="hy-AM"/>
                    </w:rPr>
                    <w:t>միա</w:t>
                  </w:r>
                  <w:r w:rsidR="00E80F3B" w:rsidRPr="00FA2C6A">
                    <w:rPr>
                      <w:rFonts w:ascii="GHEA Grapalat" w:hAnsi="GHEA Grapalat"/>
                      <w:color w:val="FF0000"/>
                      <w:sz w:val="20"/>
                      <w:szCs w:val="20"/>
                      <w:lang w:val="hy-AM"/>
                    </w:rPr>
                    <w:t xml:space="preserve">կողմանի, էլեկտրախնայող </w:t>
                  </w:r>
                  <w:r w:rsidR="00150670" w:rsidRPr="00FA2C6A">
                    <w:rPr>
                      <w:rFonts w:ascii="GHEA Grapalat" w:hAnsi="GHEA Grapalat"/>
                      <w:color w:val="FF0000"/>
                      <w:sz w:val="20"/>
                      <w:szCs w:val="20"/>
                      <w:lang w:val="hy-AM"/>
                    </w:rPr>
                    <w:t>լուսատուներով</w:t>
                  </w:r>
                  <w:r w:rsidR="00150670">
                    <w:rPr>
                      <w:rFonts w:ascii="GHEA Grapalat" w:hAnsi="GHEA Grapalat"/>
                      <w:sz w:val="20"/>
                      <w:szCs w:val="20"/>
                      <w:lang w:val="hy-AM"/>
                    </w:rPr>
                    <w:t>։</w:t>
                  </w:r>
                </w:p>
                <w:p w:rsidR="008D20DB" w:rsidRPr="00B524F1" w:rsidRDefault="008D20DB" w:rsidP="001A08A2">
                  <w:pPr>
                    <w:rPr>
                      <w:rFonts w:ascii="GHEA Grapalat" w:hAnsi="GHEA Grapalat"/>
                      <w:sz w:val="16"/>
                      <w:szCs w:val="16"/>
                      <w:lang w:val="hy-AM"/>
                    </w:rPr>
                  </w:pPr>
                </w:p>
              </w:tc>
            </w:tr>
            <w:tr w:rsidR="008D20DB" w:rsidRPr="00040F56"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040F56"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lastRenderedPageBreak/>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1E59B2" w:rsidP="00FA2C6A">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D12EBD" w:rsidP="00FA2C6A">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FA2C6A" w:rsidRPr="00FA2C6A">
                    <w:rPr>
                      <w:rFonts w:ascii="GHEA Grapalat" w:hAnsi="GHEA Grapalat"/>
                      <w:i/>
                      <w:color w:val="FF0000"/>
                      <w:sz w:val="20"/>
                      <w:szCs w:val="20"/>
                      <w:lang w:val="hy-AM"/>
                    </w:rPr>
                    <w:t xml:space="preserve"> համակարգի վերականգնում / վերակառուցում/ նորոգում</w:t>
                  </w:r>
                  <w:r w:rsidR="00FA2C6A" w:rsidRPr="00FA2C6A">
                    <w:rPr>
                      <w:rFonts w:ascii="GHEA Grapalat" w:hAnsi="GHEA Grapalat" w:cs="Sylfaen"/>
                      <w:i/>
                      <w:color w:val="FF0000"/>
                      <w:sz w:val="20"/>
                      <w:szCs w:val="20"/>
                      <w:lang w:val="hy-AM"/>
                    </w:rPr>
                    <w:t xml:space="preserve"> /կառուցում</w:t>
                  </w:r>
                  <w:r w:rsidR="00FA2C6A" w:rsidRPr="00FA2C6A">
                    <w:rPr>
                      <w:rFonts w:ascii="GHEA Grapalat" w:hAnsi="GHEA Grapalat"/>
                      <w:i/>
                      <w:color w:val="FF0000"/>
                      <w:sz w:val="20"/>
                      <w:szCs w:val="20"/>
                      <w:lang w:val="hy-AM"/>
                    </w:rPr>
                    <w:t xml:space="preserve"> </w:t>
                  </w:r>
                  <w:r w:rsidR="00FA2C6A" w:rsidRPr="00FA2C6A">
                    <w:rPr>
                      <w:rFonts w:ascii="GHEA Grapalat" w:hAnsi="GHEA Grapalat" w:cs="Sylfaen"/>
                      <w:i/>
                      <w:color w:val="FF0000"/>
                      <w:sz w:val="20"/>
                      <w:szCs w:val="20"/>
                      <w:lang w:val="hy-AM"/>
                    </w:rPr>
                    <w:t>(ըստ անհրաժեշտության)</w:t>
                  </w:r>
                  <w:r w:rsidR="00FA2C6A" w:rsidRPr="00FA2C6A">
                    <w:rPr>
                      <w:rFonts w:ascii="GHEA Grapalat" w:hAnsi="GHEA Grapalat"/>
                      <w:i/>
                      <w:color w:val="FF0000"/>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w:t>
                  </w:r>
                  <w:r w:rsidRPr="00FE2517">
                    <w:rPr>
                      <w:rFonts w:ascii="GHEA Grapalat" w:hAnsi="GHEA Grapalat"/>
                      <w:i/>
                      <w:sz w:val="20"/>
                      <w:szCs w:val="20"/>
                      <w:lang w:val="hy-AM"/>
                    </w:rPr>
                    <w:lastRenderedPageBreak/>
                    <w:t xml:space="preserve">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lastRenderedPageBreak/>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040F56"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-99, ՇՆուԿ 2.05.03-84 &lt;Կամուրջներ և խողովակներ&gt; շինարարական նորմերով, ՄՄ ՏԿ 014-2011 մաքսային միության  տեխնիկական կանոնակարգով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lastRenderedPageBreak/>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040F56"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40F56"/>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A3287"/>
    <w:rsid w:val="00AB77D2"/>
    <w:rsid w:val="00AC6320"/>
    <w:rsid w:val="00AD32AE"/>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12EBD"/>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76F5E"/>
    <w:rsid w:val="00F836E1"/>
    <w:rsid w:val="00F941DA"/>
    <w:rsid w:val="00F95DF0"/>
    <w:rsid w:val="00FA2C6A"/>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0EA23"/>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251</TotalTime>
  <Pages>6</Pages>
  <Words>1375</Words>
  <Characters>7841</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2026-07-07T06:52:00Z</dcterms:modified>
</cp:coreProperties>
</file>